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98" w:rsidRPr="007360F9" w:rsidRDefault="00CE71D0" w:rsidP="00CE71D0">
      <w:pPr>
        <w:jc w:val="center"/>
        <w:rPr>
          <w:sz w:val="28"/>
          <w:szCs w:val="28"/>
        </w:rPr>
      </w:pPr>
      <w:r w:rsidRPr="007360F9">
        <w:rPr>
          <w:sz w:val="28"/>
          <w:szCs w:val="28"/>
        </w:rPr>
        <w:t>A Bookseller’s Day</w:t>
      </w:r>
    </w:p>
    <w:p w:rsidR="00CE71D0" w:rsidRPr="007360F9" w:rsidRDefault="00CE71D0" w:rsidP="00CE71D0">
      <w:pPr>
        <w:rPr>
          <w:sz w:val="28"/>
          <w:szCs w:val="28"/>
        </w:rPr>
      </w:pPr>
    </w:p>
    <w:p w:rsidR="00CE71D0" w:rsidRPr="007360F9" w:rsidRDefault="00CE71D0" w:rsidP="00CE71D0">
      <w:pPr>
        <w:rPr>
          <w:sz w:val="28"/>
          <w:szCs w:val="28"/>
        </w:rPr>
      </w:pPr>
      <w:r w:rsidRPr="007360F9">
        <w:rPr>
          <w:sz w:val="28"/>
          <w:szCs w:val="28"/>
        </w:rPr>
        <w:t xml:space="preserve">Your assignment has been to read a book independently.  You were asked to select your own book, choosing one that is worthwhile and truly enjoyable.  Now, you will try to “sell” your book in a book talk.  Plan to use visual aids to accompany your talk, </w:t>
      </w:r>
      <w:r w:rsidR="007360F9">
        <w:rPr>
          <w:sz w:val="28"/>
          <w:szCs w:val="28"/>
        </w:rPr>
        <w:t>as well as costumes</w:t>
      </w:r>
      <w:r w:rsidRPr="007360F9">
        <w:rPr>
          <w:sz w:val="28"/>
          <w:szCs w:val="28"/>
        </w:rPr>
        <w:t xml:space="preserve"> and/or music.</w:t>
      </w:r>
    </w:p>
    <w:p w:rsidR="00CE71D0" w:rsidRPr="007360F9" w:rsidRDefault="00CE71D0" w:rsidP="00CE71D0">
      <w:pPr>
        <w:rPr>
          <w:sz w:val="28"/>
          <w:szCs w:val="28"/>
        </w:rPr>
      </w:pPr>
    </w:p>
    <w:p w:rsidR="00CE71D0" w:rsidRPr="007360F9" w:rsidRDefault="00CE71D0" w:rsidP="00CE71D0">
      <w:pPr>
        <w:rPr>
          <w:sz w:val="28"/>
          <w:szCs w:val="28"/>
        </w:rPr>
      </w:pPr>
      <w:r w:rsidRPr="007360F9">
        <w:rPr>
          <w:sz w:val="28"/>
          <w:szCs w:val="28"/>
        </w:rPr>
        <w:t>The following is a suggested format for your talk:</w:t>
      </w:r>
    </w:p>
    <w:p w:rsidR="00CE71D0" w:rsidRPr="007360F9" w:rsidRDefault="00CE71D0" w:rsidP="00CE71D0">
      <w:pPr>
        <w:pStyle w:val="ListParagraph"/>
        <w:numPr>
          <w:ilvl w:val="0"/>
          <w:numId w:val="1"/>
        </w:numPr>
        <w:rPr>
          <w:sz w:val="28"/>
          <w:szCs w:val="28"/>
        </w:rPr>
      </w:pPr>
      <w:r w:rsidRPr="007360F9">
        <w:rPr>
          <w:sz w:val="28"/>
          <w:szCs w:val="28"/>
        </w:rPr>
        <w:t xml:space="preserve">Set </w:t>
      </w:r>
      <w:r w:rsidR="007360F9">
        <w:rPr>
          <w:sz w:val="28"/>
          <w:szCs w:val="28"/>
        </w:rPr>
        <w:t xml:space="preserve">up your </w:t>
      </w:r>
      <w:r w:rsidRPr="007360F9">
        <w:rPr>
          <w:sz w:val="28"/>
          <w:szCs w:val="28"/>
        </w:rPr>
        <w:t>materials.</w:t>
      </w:r>
      <w:r w:rsidR="007360F9">
        <w:rPr>
          <w:sz w:val="28"/>
          <w:szCs w:val="28"/>
        </w:rPr>
        <w:t xml:space="preserve">  Make sure you display the book.</w:t>
      </w:r>
    </w:p>
    <w:p w:rsidR="00CE71D0" w:rsidRPr="007360F9" w:rsidRDefault="00CE71D0" w:rsidP="00CE71D0">
      <w:pPr>
        <w:pStyle w:val="ListParagraph"/>
        <w:numPr>
          <w:ilvl w:val="0"/>
          <w:numId w:val="1"/>
        </w:numPr>
        <w:rPr>
          <w:sz w:val="28"/>
          <w:szCs w:val="28"/>
        </w:rPr>
      </w:pPr>
      <w:r w:rsidRPr="007360F9">
        <w:rPr>
          <w:sz w:val="28"/>
          <w:szCs w:val="28"/>
        </w:rPr>
        <w:t>Introduce the book.  Show it to your audience.  Be sure to give the title and the author.  Refer to the title and the author in one of your visual aids.</w:t>
      </w:r>
    </w:p>
    <w:p w:rsidR="00CE71D0" w:rsidRPr="007360F9" w:rsidRDefault="00CE71D0" w:rsidP="00CE71D0">
      <w:pPr>
        <w:pStyle w:val="ListParagraph"/>
        <w:numPr>
          <w:ilvl w:val="0"/>
          <w:numId w:val="1"/>
        </w:numPr>
        <w:rPr>
          <w:sz w:val="28"/>
          <w:szCs w:val="28"/>
        </w:rPr>
      </w:pPr>
      <w:r w:rsidRPr="007360F9">
        <w:rPr>
          <w:sz w:val="28"/>
          <w:szCs w:val="28"/>
        </w:rPr>
        <w:t>Provide some background about the author</w:t>
      </w:r>
      <w:r w:rsidR="000C5CC7" w:rsidRPr="007360F9">
        <w:rPr>
          <w:sz w:val="28"/>
          <w:szCs w:val="28"/>
        </w:rPr>
        <w:t>, and be sure to include information about the source you used for this portion of the talk.</w:t>
      </w:r>
    </w:p>
    <w:p w:rsidR="000C5CC7" w:rsidRPr="007360F9" w:rsidRDefault="000C5CC7" w:rsidP="00CE71D0">
      <w:pPr>
        <w:pStyle w:val="ListParagraph"/>
        <w:numPr>
          <w:ilvl w:val="0"/>
          <w:numId w:val="1"/>
        </w:numPr>
        <w:rPr>
          <w:sz w:val="28"/>
          <w:szCs w:val="28"/>
        </w:rPr>
      </w:pPr>
      <w:r w:rsidRPr="007360F9">
        <w:rPr>
          <w:sz w:val="28"/>
          <w:szCs w:val="28"/>
        </w:rPr>
        <w:t>Briefly summarize the book.  Decide whether you should reveal the ending.</w:t>
      </w:r>
    </w:p>
    <w:p w:rsidR="000C5CC7" w:rsidRPr="007360F9" w:rsidRDefault="000C5CC7" w:rsidP="00CE71D0">
      <w:pPr>
        <w:pStyle w:val="ListParagraph"/>
        <w:numPr>
          <w:ilvl w:val="0"/>
          <w:numId w:val="1"/>
        </w:numPr>
        <w:rPr>
          <w:sz w:val="28"/>
          <w:szCs w:val="28"/>
        </w:rPr>
      </w:pPr>
      <w:r w:rsidRPr="007360F9">
        <w:rPr>
          <w:sz w:val="28"/>
          <w:szCs w:val="28"/>
        </w:rPr>
        <w:t>Read a brief excerpt from the book.  The passage you select should be a significant passage that describes a main character in some way, represents an important point in the plot, or reflects the author’s style.</w:t>
      </w:r>
    </w:p>
    <w:p w:rsidR="000C5CC7" w:rsidRPr="007360F9" w:rsidRDefault="000C5CC7" w:rsidP="00CE71D0">
      <w:pPr>
        <w:pStyle w:val="ListParagraph"/>
        <w:numPr>
          <w:ilvl w:val="0"/>
          <w:numId w:val="1"/>
        </w:numPr>
        <w:rPr>
          <w:sz w:val="28"/>
          <w:szCs w:val="28"/>
        </w:rPr>
      </w:pPr>
      <w:r w:rsidRPr="007360F9">
        <w:rPr>
          <w:sz w:val="28"/>
          <w:szCs w:val="28"/>
        </w:rPr>
        <w:t>Review the book.  This is the important part of your talk.  You might comment on the book’s theme, problem, conflict, character development, or believability.  Your opinion counts.  What did you like?  What might other readers like?  Relate your talk to the visual material included in your presentation.  Make a recommendation to other students.  “Sell” this book to those you believe would enjoy it.</w:t>
      </w:r>
    </w:p>
    <w:p w:rsidR="000C5CC7" w:rsidRPr="007360F9" w:rsidRDefault="000C5CC7" w:rsidP="00CE71D0">
      <w:pPr>
        <w:pStyle w:val="ListParagraph"/>
        <w:numPr>
          <w:ilvl w:val="0"/>
          <w:numId w:val="1"/>
        </w:numPr>
        <w:rPr>
          <w:sz w:val="28"/>
          <w:szCs w:val="28"/>
        </w:rPr>
      </w:pPr>
      <w:r w:rsidRPr="007360F9">
        <w:rPr>
          <w:sz w:val="28"/>
          <w:szCs w:val="28"/>
        </w:rPr>
        <w:t>Conclude your presentation.  Be sure to thank the audience.</w:t>
      </w:r>
    </w:p>
    <w:p w:rsidR="007360F9" w:rsidRDefault="007360F9" w:rsidP="000C5CC7">
      <w:pPr>
        <w:rPr>
          <w:sz w:val="28"/>
          <w:szCs w:val="28"/>
        </w:rPr>
      </w:pPr>
    </w:p>
    <w:p w:rsidR="007360F9" w:rsidRDefault="007360F9" w:rsidP="000C5CC7">
      <w:pPr>
        <w:rPr>
          <w:sz w:val="28"/>
          <w:szCs w:val="28"/>
        </w:rPr>
      </w:pPr>
    </w:p>
    <w:p w:rsidR="007360F9" w:rsidRDefault="007360F9" w:rsidP="000C5CC7">
      <w:pPr>
        <w:rPr>
          <w:sz w:val="28"/>
          <w:szCs w:val="28"/>
        </w:rPr>
      </w:pPr>
    </w:p>
    <w:p w:rsidR="007360F9" w:rsidRDefault="007360F9" w:rsidP="000C5CC7">
      <w:pPr>
        <w:rPr>
          <w:sz w:val="28"/>
          <w:szCs w:val="28"/>
        </w:rPr>
      </w:pPr>
    </w:p>
    <w:p w:rsidR="000C5CC7" w:rsidRPr="007360F9" w:rsidRDefault="000C5CC7" w:rsidP="000C5CC7">
      <w:pPr>
        <w:rPr>
          <w:sz w:val="28"/>
          <w:szCs w:val="28"/>
        </w:rPr>
      </w:pPr>
      <w:r w:rsidRPr="007360F9">
        <w:rPr>
          <w:sz w:val="28"/>
          <w:szCs w:val="28"/>
        </w:rPr>
        <w:lastRenderedPageBreak/>
        <w:t>Suggestions for visual aids:</w:t>
      </w:r>
    </w:p>
    <w:p w:rsidR="000C5CC7" w:rsidRPr="007360F9" w:rsidRDefault="000C5CC7" w:rsidP="000C5CC7">
      <w:pPr>
        <w:pStyle w:val="ListParagraph"/>
        <w:numPr>
          <w:ilvl w:val="0"/>
          <w:numId w:val="2"/>
        </w:numPr>
        <w:rPr>
          <w:sz w:val="28"/>
          <w:szCs w:val="28"/>
        </w:rPr>
      </w:pPr>
      <w:r w:rsidRPr="007360F9">
        <w:rPr>
          <w:sz w:val="28"/>
          <w:szCs w:val="28"/>
        </w:rPr>
        <w:t>Advertising posters</w:t>
      </w:r>
    </w:p>
    <w:p w:rsidR="000C5CC7" w:rsidRPr="007360F9" w:rsidRDefault="000C5CC7" w:rsidP="000C5CC7">
      <w:pPr>
        <w:pStyle w:val="ListParagraph"/>
        <w:numPr>
          <w:ilvl w:val="0"/>
          <w:numId w:val="2"/>
        </w:numPr>
        <w:rPr>
          <w:sz w:val="28"/>
          <w:szCs w:val="28"/>
        </w:rPr>
      </w:pPr>
      <w:r w:rsidRPr="007360F9">
        <w:rPr>
          <w:sz w:val="28"/>
          <w:szCs w:val="28"/>
        </w:rPr>
        <w:t>Bookmarks advertising your book</w:t>
      </w:r>
    </w:p>
    <w:p w:rsidR="000C5CC7" w:rsidRPr="007360F9" w:rsidRDefault="000C5CC7" w:rsidP="000C5CC7">
      <w:pPr>
        <w:pStyle w:val="ListParagraph"/>
        <w:numPr>
          <w:ilvl w:val="0"/>
          <w:numId w:val="2"/>
        </w:numPr>
        <w:rPr>
          <w:sz w:val="28"/>
          <w:szCs w:val="28"/>
        </w:rPr>
      </w:pPr>
      <w:r w:rsidRPr="007360F9">
        <w:rPr>
          <w:sz w:val="28"/>
          <w:szCs w:val="28"/>
        </w:rPr>
        <w:t>Business cards</w:t>
      </w:r>
    </w:p>
    <w:p w:rsidR="000C5CC7" w:rsidRPr="007360F9" w:rsidRDefault="000C5CC7" w:rsidP="000C5CC7">
      <w:pPr>
        <w:pStyle w:val="ListParagraph"/>
        <w:numPr>
          <w:ilvl w:val="0"/>
          <w:numId w:val="2"/>
        </w:numPr>
        <w:rPr>
          <w:sz w:val="28"/>
          <w:szCs w:val="28"/>
        </w:rPr>
      </w:pPr>
      <w:r w:rsidRPr="007360F9">
        <w:rPr>
          <w:sz w:val="28"/>
          <w:szCs w:val="28"/>
        </w:rPr>
        <w:t>A magazine or newspaper ad</w:t>
      </w:r>
    </w:p>
    <w:p w:rsidR="000C5CC7" w:rsidRPr="007360F9" w:rsidRDefault="000C5CC7" w:rsidP="000C5CC7">
      <w:pPr>
        <w:pStyle w:val="ListParagraph"/>
        <w:numPr>
          <w:ilvl w:val="0"/>
          <w:numId w:val="2"/>
        </w:numPr>
        <w:rPr>
          <w:sz w:val="28"/>
          <w:szCs w:val="28"/>
        </w:rPr>
      </w:pPr>
      <w:r w:rsidRPr="007360F9">
        <w:rPr>
          <w:sz w:val="28"/>
          <w:szCs w:val="28"/>
        </w:rPr>
        <w:t>A videotaped commercial</w:t>
      </w:r>
    </w:p>
    <w:p w:rsidR="000C5CC7" w:rsidRPr="007360F9" w:rsidRDefault="000C5CC7" w:rsidP="000C5CC7">
      <w:pPr>
        <w:pStyle w:val="ListParagraph"/>
        <w:numPr>
          <w:ilvl w:val="0"/>
          <w:numId w:val="2"/>
        </w:numPr>
        <w:rPr>
          <w:sz w:val="28"/>
          <w:szCs w:val="28"/>
        </w:rPr>
      </w:pPr>
      <w:r w:rsidRPr="007360F9">
        <w:rPr>
          <w:sz w:val="28"/>
          <w:szCs w:val="28"/>
        </w:rPr>
        <w:t>An ordinary object that represents the book in some way</w:t>
      </w:r>
    </w:p>
    <w:p w:rsidR="007360F9" w:rsidRPr="007360F9" w:rsidRDefault="007360F9" w:rsidP="000C5CC7">
      <w:pPr>
        <w:pStyle w:val="ListParagraph"/>
        <w:numPr>
          <w:ilvl w:val="0"/>
          <w:numId w:val="2"/>
        </w:numPr>
        <w:rPr>
          <w:sz w:val="28"/>
          <w:szCs w:val="28"/>
        </w:rPr>
      </w:pPr>
      <w:r w:rsidRPr="007360F9">
        <w:rPr>
          <w:sz w:val="28"/>
          <w:szCs w:val="28"/>
        </w:rPr>
        <w:t>Show a book trailer</w:t>
      </w:r>
    </w:p>
    <w:p w:rsidR="000C5CC7" w:rsidRPr="007360F9" w:rsidRDefault="007360F9" w:rsidP="000C5CC7">
      <w:pPr>
        <w:rPr>
          <w:sz w:val="28"/>
          <w:szCs w:val="28"/>
        </w:rPr>
      </w:pPr>
      <w:r>
        <w:rPr>
          <w:sz w:val="28"/>
          <w:szCs w:val="28"/>
        </w:rPr>
        <w:t xml:space="preserve">Suggestions for costumes or </w:t>
      </w:r>
      <w:r w:rsidR="000C5CC7" w:rsidRPr="007360F9">
        <w:rPr>
          <w:sz w:val="28"/>
          <w:szCs w:val="28"/>
        </w:rPr>
        <w:t>music:</w:t>
      </w:r>
    </w:p>
    <w:p w:rsidR="000C5CC7" w:rsidRDefault="000C5CC7" w:rsidP="000C5CC7">
      <w:pPr>
        <w:pStyle w:val="ListParagraph"/>
        <w:numPr>
          <w:ilvl w:val="0"/>
          <w:numId w:val="3"/>
        </w:numPr>
        <w:rPr>
          <w:sz w:val="28"/>
          <w:szCs w:val="28"/>
        </w:rPr>
      </w:pPr>
      <w:r w:rsidRPr="007360F9">
        <w:rPr>
          <w:sz w:val="28"/>
          <w:szCs w:val="28"/>
        </w:rPr>
        <w:t>Play introductory music as you set up</w:t>
      </w:r>
    </w:p>
    <w:p w:rsidR="007360F9" w:rsidRPr="007360F9" w:rsidRDefault="007360F9" w:rsidP="000C5CC7">
      <w:pPr>
        <w:pStyle w:val="ListParagraph"/>
        <w:numPr>
          <w:ilvl w:val="0"/>
          <w:numId w:val="3"/>
        </w:numPr>
        <w:rPr>
          <w:sz w:val="28"/>
          <w:szCs w:val="28"/>
        </w:rPr>
      </w:pPr>
      <w:r>
        <w:rPr>
          <w:sz w:val="28"/>
          <w:szCs w:val="28"/>
        </w:rPr>
        <w:t>Write a jingle or song like you would hear in a commercial</w:t>
      </w:r>
    </w:p>
    <w:p w:rsidR="000C5CC7" w:rsidRPr="007360F9" w:rsidRDefault="000C5CC7" w:rsidP="000C5CC7">
      <w:pPr>
        <w:pStyle w:val="ListParagraph"/>
        <w:numPr>
          <w:ilvl w:val="0"/>
          <w:numId w:val="3"/>
        </w:numPr>
        <w:rPr>
          <w:sz w:val="28"/>
          <w:szCs w:val="28"/>
        </w:rPr>
      </w:pPr>
      <w:r w:rsidRPr="007360F9">
        <w:rPr>
          <w:sz w:val="28"/>
          <w:szCs w:val="28"/>
        </w:rPr>
        <w:t>Dress as a character from your book or as a sales person</w:t>
      </w:r>
    </w:p>
    <w:p w:rsidR="000C5CC7" w:rsidRDefault="000C5CC7" w:rsidP="000C5CC7">
      <w:pPr>
        <w:pStyle w:val="ListParagraph"/>
        <w:numPr>
          <w:ilvl w:val="0"/>
          <w:numId w:val="3"/>
        </w:numPr>
        <w:rPr>
          <w:sz w:val="28"/>
          <w:szCs w:val="28"/>
        </w:rPr>
      </w:pPr>
      <w:r w:rsidRPr="007360F9">
        <w:rPr>
          <w:sz w:val="28"/>
          <w:szCs w:val="28"/>
        </w:rPr>
        <w:t>Choose a song that represents some element of your book, like a character, plot event, or theme, and play it for the audience</w:t>
      </w:r>
      <w:r w:rsidR="007360F9">
        <w:rPr>
          <w:sz w:val="28"/>
          <w:szCs w:val="28"/>
        </w:rPr>
        <w:t>.  Be sure to explain why you chose it.  Include the lyrics on one of your visual aids.</w:t>
      </w:r>
    </w:p>
    <w:p w:rsidR="007360F9" w:rsidRDefault="007360F9" w:rsidP="007360F9">
      <w:pPr>
        <w:rPr>
          <w:sz w:val="28"/>
          <w:szCs w:val="28"/>
        </w:rPr>
      </w:pPr>
    </w:p>
    <w:p w:rsidR="007360F9" w:rsidRPr="007360F9" w:rsidRDefault="007360F9" w:rsidP="007360F9">
      <w:pPr>
        <w:rPr>
          <w:sz w:val="28"/>
          <w:szCs w:val="28"/>
        </w:rPr>
      </w:pPr>
      <w:r w:rsidRPr="007360F9">
        <w:rPr>
          <w:sz w:val="28"/>
          <w:szCs w:val="28"/>
        </w:rPr>
        <w:t>The following scoring sheet will be used in evaluating your presentation:</w:t>
      </w:r>
    </w:p>
    <w:tbl>
      <w:tblPr>
        <w:tblStyle w:val="TableGrid"/>
        <w:tblW w:w="0" w:type="auto"/>
        <w:tblLook w:val="04A0"/>
      </w:tblPr>
      <w:tblGrid>
        <w:gridCol w:w="4788"/>
        <w:gridCol w:w="4788"/>
      </w:tblGrid>
      <w:tr w:rsidR="007360F9" w:rsidRPr="007360F9" w:rsidTr="007360F9">
        <w:tc>
          <w:tcPr>
            <w:tcW w:w="4788" w:type="dxa"/>
          </w:tcPr>
          <w:p w:rsidR="007360F9" w:rsidRPr="007360F9" w:rsidRDefault="007360F9" w:rsidP="007360F9">
            <w:pPr>
              <w:rPr>
                <w:sz w:val="28"/>
                <w:szCs w:val="28"/>
              </w:rPr>
            </w:pPr>
            <w:r w:rsidRPr="007360F9">
              <w:rPr>
                <w:sz w:val="28"/>
                <w:szCs w:val="28"/>
              </w:rPr>
              <w:t>Visual Aids</w:t>
            </w:r>
          </w:p>
        </w:tc>
        <w:tc>
          <w:tcPr>
            <w:tcW w:w="4788" w:type="dxa"/>
          </w:tcPr>
          <w:p w:rsidR="007360F9" w:rsidRPr="007360F9" w:rsidRDefault="007360F9" w:rsidP="007360F9">
            <w:pPr>
              <w:rPr>
                <w:sz w:val="28"/>
                <w:szCs w:val="28"/>
              </w:rPr>
            </w:pPr>
            <w:r w:rsidRPr="007360F9">
              <w:rPr>
                <w:sz w:val="28"/>
                <w:szCs w:val="28"/>
              </w:rPr>
              <w:t>10 points</w:t>
            </w:r>
          </w:p>
        </w:tc>
      </w:tr>
      <w:tr w:rsidR="007360F9" w:rsidRPr="007360F9" w:rsidTr="007360F9">
        <w:tc>
          <w:tcPr>
            <w:tcW w:w="4788" w:type="dxa"/>
          </w:tcPr>
          <w:p w:rsidR="007360F9" w:rsidRPr="007360F9" w:rsidRDefault="007360F9" w:rsidP="007360F9">
            <w:pPr>
              <w:rPr>
                <w:sz w:val="28"/>
                <w:szCs w:val="28"/>
              </w:rPr>
            </w:pPr>
            <w:r>
              <w:rPr>
                <w:sz w:val="28"/>
                <w:szCs w:val="28"/>
              </w:rPr>
              <w:t xml:space="preserve">Costume and/or </w:t>
            </w:r>
            <w:r w:rsidRPr="007360F9">
              <w:rPr>
                <w:sz w:val="28"/>
                <w:szCs w:val="28"/>
              </w:rPr>
              <w:t>music</w:t>
            </w:r>
          </w:p>
        </w:tc>
        <w:tc>
          <w:tcPr>
            <w:tcW w:w="4788" w:type="dxa"/>
          </w:tcPr>
          <w:p w:rsidR="007360F9" w:rsidRPr="007360F9" w:rsidRDefault="007360F9" w:rsidP="007360F9">
            <w:pPr>
              <w:rPr>
                <w:sz w:val="28"/>
                <w:szCs w:val="28"/>
              </w:rPr>
            </w:pPr>
            <w:r w:rsidRPr="007360F9">
              <w:rPr>
                <w:sz w:val="28"/>
                <w:szCs w:val="28"/>
              </w:rPr>
              <w:t>10 points</w:t>
            </w:r>
          </w:p>
        </w:tc>
      </w:tr>
      <w:tr w:rsidR="007360F9" w:rsidRPr="007360F9" w:rsidTr="007360F9">
        <w:tc>
          <w:tcPr>
            <w:tcW w:w="4788" w:type="dxa"/>
          </w:tcPr>
          <w:p w:rsidR="007360F9" w:rsidRPr="007360F9" w:rsidRDefault="007360F9" w:rsidP="007360F9">
            <w:pPr>
              <w:rPr>
                <w:sz w:val="28"/>
                <w:szCs w:val="28"/>
              </w:rPr>
            </w:pPr>
            <w:r w:rsidRPr="007360F9">
              <w:rPr>
                <w:sz w:val="28"/>
                <w:szCs w:val="28"/>
              </w:rPr>
              <w:t>Introduction and conclusion</w:t>
            </w:r>
          </w:p>
        </w:tc>
        <w:tc>
          <w:tcPr>
            <w:tcW w:w="4788" w:type="dxa"/>
          </w:tcPr>
          <w:p w:rsidR="007360F9" w:rsidRPr="007360F9" w:rsidRDefault="007360F9" w:rsidP="007360F9">
            <w:pPr>
              <w:rPr>
                <w:sz w:val="28"/>
                <w:szCs w:val="28"/>
              </w:rPr>
            </w:pPr>
            <w:r w:rsidRPr="007360F9">
              <w:rPr>
                <w:sz w:val="28"/>
                <w:szCs w:val="28"/>
              </w:rPr>
              <w:t>5 points</w:t>
            </w:r>
          </w:p>
        </w:tc>
      </w:tr>
      <w:tr w:rsidR="007360F9" w:rsidRPr="007360F9" w:rsidTr="007360F9">
        <w:tc>
          <w:tcPr>
            <w:tcW w:w="4788" w:type="dxa"/>
          </w:tcPr>
          <w:p w:rsidR="007360F9" w:rsidRPr="007360F9" w:rsidRDefault="007360F9" w:rsidP="007360F9">
            <w:pPr>
              <w:rPr>
                <w:sz w:val="28"/>
                <w:szCs w:val="28"/>
              </w:rPr>
            </w:pPr>
            <w:r w:rsidRPr="007360F9">
              <w:rPr>
                <w:sz w:val="28"/>
                <w:szCs w:val="28"/>
              </w:rPr>
              <w:t>Information about the author</w:t>
            </w:r>
          </w:p>
        </w:tc>
        <w:tc>
          <w:tcPr>
            <w:tcW w:w="4788" w:type="dxa"/>
          </w:tcPr>
          <w:p w:rsidR="007360F9" w:rsidRPr="007360F9" w:rsidRDefault="007360F9" w:rsidP="007360F9">
            <w:pPr>
              <w:rPr>
                <w:sz w:val="28"/>
                <w:szCs w:val="28"/>
              </w:rPr>
            </w:pPr>
            <w:r w:rsidRPr="007360F9">
              <w:rPr>
                <w:sz w:val="28"/>
                <w:szCs w:val="28"/>
              </w:rPr>
              <w:t>5 points</w:t>
            </w:r>
          </w:p>
        </w:tc>
      </w:tr>
      <w:tr w:rsidR="007360F9" w:rsidRPr="007360F9" w:rsidTr="007360F9">
        <w:tc>
          <w:tcPr>
            <w:tcW w:w="4788" w:type="dxa"/>
          </w:tcPr>
          <w:p w:rsidR="007360F9" w:rsidRPr="007360F9" w:rsidRDefault="007360F9" w:rsidP="007360F9">
            <w:pPr>
              <w:rPr>
                <w:sz w:val="28"/>
                <w:szCs w:val="28"/>
              </w:rPr>
            </w:pPr>
            <w:r w:rsidRPr="007360F9">
              <w:rPr>
                <w:sz w:val="28"/>
                <w:szCs w:val="28"/>
              </w:rPr>
              <w:t>Brief plot summary</w:t>
            </w:r>
          </w:p>
        </w:tc>
        <w:tc>
          <w:tcPr>
            <w:tcW w:w="4788" w:type="dxa"/>
          </w:tcPr>
          <w:p w:rsidR="007360F9" w:rsidRPr="007360F9" w:rsidRDefault="007360F9" w:rsidP="007360F9">
            <w:pPr>
              <w:rPr>
                <w:sz w:val="28"/>
                <w:szCs w:val="28"/>
              </w:rPr>
            </w:pPr>
            <w:r w:rsidRPr="007360F9">
              <w:rPr>
                <w:sz w:val="28"/>
                <w:szCs w:val="28"/>
              </w:rPr>
              <w:t>5 points</w:t>
            </w:r>
          </w:p>
        </w:tc>
      </w:tr>
      <w:tr w:rsidR="007360F9" w:rsidRPr="007360F9" w:rsidTr="007360F9">
        <w:tc>
          <w:tcPr>
            <w:tcW w:w="4788" w:type="dxa"/>
          </w:tcPr>
          <w:p w:rsidR="007360F9" w:rsidRPr="007360F9" w:rsidRDefault="007360F9" w:rsidP="007360F9">
            <w:pPr>
              <w:rPr>
                <w:sz w:val="28"/>
                <w:szCs w:val="28"/>
              </w:rPr>
            </w:pPr>
            <w:r w:rsidRPr="007360F9">
              <w:rPr>
                <w:sz w:val="28"/>
                <w:szCs w:val="28"/>
              </w:rPr>
              <w:t>Excerpt from the book</w:t>
            </w:r>
          </w:p>
        </w:tc>
        <w:tc>
          <w:tcPr>
            <w:tcW w:w="4788" w:type="dxa"/>
          </w:tcPr>
          <w:p w:rsidR="007360F9" w:rsidRPr="007360F9" w:rsidRDefault="007360F9" w:rsidP="007360F9">
            <w:pPr>
              <w:rPr>
                <w:sz w:val="28"/>
                <w:szCs w:val="28"/>
              </w:rPr>
            </w:pPr>
            <w:r w:rsidRPr="007360F9">
              <w:rPr>
                <w:sz w:val="28"/>
                <w:szCs w:val="28"/>
              </w:rPr>
              <w:t>5 points</w:t>
            </w:r>
          </w:p>
        </w:tc>
      </w:tr>
      <w:tr w:rsidR="007360F9" w:rsidRPr="007360F9" w:rsidTr="007360F9">
        <w:tc>
          <w:tcPr>
            <w:tcW w:w="4788" w:type="dxa"/>
          </w:tcPr>
          <w:p w:rsidR="007360F9" w:rsidRPr="007360F9" w:rsidRDefault="007360F9" w:rsidP="007360F9">
            <w:pPr>
              <w:rPr>
                <w:sz w:val="28"/>
                <w:szCs w:val="28"/>
              </w:rPr>
            </w:pPr>
            <w:r w:rsidRPr="007360F9">
              <w:rPr>
                <w:sz w:val="28"/>
                <w:szCs w:val="28"/>
              </w:rPr>
              <w:t>Review and “selling” of the book</w:t>
            </w:r>
          </w:p>
        </w:tc>
        <w:tc>
          <w:tcPr>
            <w:tcW w:w="4788" w:type="dxa"/>
          </w:tcPr>
          <w:p w:rsidR="007360F9" w:rsidRPr="007360F9" w:rsidRDefault="007360F9" w:rsidP="007360F9">
            <w:pPr>
              <w:rPr>
                <w:sz w:val="28"/>
                <w:szCs w:val="28"/>
              </w:rPr>
            </w:pPr>
            <w:r w:rsidRPr="007360F9">
              <w:rPr>
                <w:sz w:val="28"/>
                <w:szCs w:val="28"/>
              </w:rPr>
              <w:t>10 points</w:t>
            </w:r>
          </w:p>
        </w:tc>
      </w:tr>
    </w:tbl>
    <w:p w:rsidR="007360F9" w:rsidRDefault="007360F9" w:rsidP="007360F9">
      <w:r>
        <w:tab/>
      </w:r>
      <w:r>
        <w:tab/>
      </w:r>
    </w:p>
    <w:sectPr w:rsidR="007360F9" w:rsidSect="002A1D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47A6D"/>
    <w:multiLevelType w:val="hybridMultilevel"/>
    <w:tmpl w:val="0EA06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D93FCA"/>
    <w:multiLevelType w:val="hybridMultilevel"/>
    <w:tmpl w:val="E1C2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B3C1E"/>
    <w:multiLevelType w:val="hybridMultilevel"/>
    <w:tmpl w:val="F9D4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FB136E"/>
    <w:multiLevelType w:val="hybridMultilevel"/>
    <w:tmpl w:val="732CF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71D0"/>
    <w:rsid w:val="000C5CC7"/>
    <w:rsid w:val="002A1D98"/>
    <w:rsid w:val="007360F9"/>
    <w:rsid w:val="00CE71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D0"/>
    <w:pPr>
      <w:ind w:left="720"/>
      <w:contextualSpacing/>
    </w:pPr>
  </w:style>
  <w:style w:type="table" w:styleId="TableGrid">
    <w:name w:val="Table Grid"/>
    <w:basedOn w:val="TableNormal"/>
    <w:uiPriority w:val="59"/>
    <w:rsid w:val="007360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FCPS</dc:creator>
  <cp:lastModifiedBy>FCPS</cp:lastModifiedBy>
  <cp:revision>1</cp:revision>
  <dcterms:created xsi:type="dcterms:W3CDTF">2010-11-03T00:12:00Z</dcterms:created>
  <dcterms:modified xsi:type="dcterms:W3CDTF">2010-11-03T00:43:00Z</dcterms:modified>
</cp:coreProperties>
</file>